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40" w:rsidRDefault="00471840" w:rsidP="00D66557">
      <w:pPr>
        <w:pStyle w:val="Odsekzoznamu"/>
        <w:numPr>
          <w:ilvl w:val="0"/>
          <w:numId w:val="1"/>
        </w:numPr>
        <w:jc w:val="both"/>
      </w:pPr>
      <w:r>
        <w:t>Nájdite číslo, ktoré</w:t>
      </w:r>
    </w:p>
    <w:p w:rsidR="00471840" w:rsidRDefault="00471840" w:rsidP="00D66557">
      <w:pPr>
        <w:pStyle w:val="Odsekzoznamu"/>
        <w:numPr>
          <w:ilvl w:val="1"/>
          <w:numId w:val="1"/>
        </w:numPr>
        <w:jc w:val="both"/>
      </w:pPr>
      <w:r>
        <w:t>zväčšené o 4 sa rovná svojmu štvornásobku</w:t>
      </w:r>
    </w:p>
    <w:p w:rsidR="00471840" w:rsidRDefault="00471840" w:rsidP="00D66557">
      <w:pPr>
        <w:pStyle w:val="Odsekzoznamu"/>
        <w:numPr>
          <w:ilvl w:val="1"/>
          <w:numId w:val="1"/>
        </w:numPr>
        <w:jc w:val="both"/>
      </w:pPr>
      <w:r>
        <w:t>zmenšené o 5 sa rovná svojej pätine</w:t>
      </w:r>
    </w:p>
    <w:p w:rsidR="00471840" w:rsidRDefault="00471840" w:rsidP="00D66557">
      <w:pPr>
        <w:pStyle w:val="Odsekzoznamu"/>
        <w:numPr>
          <w:ilvl w:val="1"/>
          <w:numId w:val="1"/>
        </w:numPr>
        <w:jc w:val="both"/>
      </w:pPr>
      <w:r>
        <w:t>zväčšené o 6 sa rovná svojej šestine</w:t>
      </w:r>
    </w:p>
    <w:p w:rsidR="00471840" w:rsidRDefault="00471840" w:rsidP="00D66557">
      <w:pPr>
        <w:pStyle w:val="Odsekzoznamu"/>
        <w:numPr>
          <w:ilvl w:val="1"/>
          <w:numId w:val="1"/>
        </w:numPr>
        <w:jc w:val="both"/>
      </w:pPr>
      <w:r>
        <w:t>zmenšené o 7 sa rovná svojmu sedem násobku.</w:t>
      </w:r>
    </w:p>
    <w:p w:rsidR="00471840" w:rsidRDefault="00471840" w:rsidP="00C20363">
      <w:pPr>
        <w:jc w:val="both"/>
      </w:pPr>
    </w:p>
    <w:p w:rsidR="00471840" w:rsidRDefault="00471840" w:rsidP="00D66557">
      <w:pPr>
        <w:pStyle w:val="Odsekzoznamu"/>
        <w:numPr>
          <w:ilvl w:val="0"/>
          <w:numId w:val="1"/>
        </w:numPr>
        <w:jc w:val="both"/>
      </w:pPr>
      <w:r>
        <w:t>Ak delíme myslené číslo 5 a od  podielu odčítame 35, dostaneme najmenšie trojciferné      číslo.  Nájdite myslené číslo.</w:t>
      </w:r>
    </w:p>
    <w:p w:rsidR="00787CC0" w:rsidRDefault="00787CC0" w:rsidP="00C20363">
      <w:pPr>
        <w:jc w:val="both"/>
      </w:pPr>
    </w:p>
    <w:p w:rsidR="00471840" w:rsidRDefault="00471840" w:rsidP="00D66557">
      <w:pPr>
        <w:pStyle w:val="Odsekzoznamu"/>
        <w:numPr>
          <w:ilvl w:val="0"/>
          <w:numId w:val="1"/>
        </w:numPr>
        <w:jc w:val="both"/>
      </w:pPr>
      <w:r>
        <w:t xml:space="preserve">Rozdeľte 100 kociek do troch </w:t>
      </w:r>
      <w:proofErr w:type="spellStart"/>
      <w:r>
        <w:t>krabíc</w:t>
      </w:r>
      <w:proofErr w:type="spellEnd"/>
      <w:r>
        <w:t xml:space="preserve"> tak, aby ich v modrej bolo dvakrát viac než       v červenej a v zelenej o 20 menej než v červenej. Koľko kociek bude v každej </w:t>
      </w:r>
      <w:proofErr w:type="spellStart"/>
      <w:r>
        <w:t>krabici</w:t>
      </w:r>
      <w:proofErr w:type="spellEnd"/>
      <w:r>
        <w:t>?</w:t>
      </w:r>
    </w:p>
    <w:p w:rsidR="00471840" w:rsidRDefault="00471840" w:rsidP="00C20363">
      <w:pPr>
        <w:ind w:left="360"/>
        <w:jc w:val="both"/>
      </w:pPr>
    </w:p>
    <w:p w:rsidR="00471840" w:rsidRDefault="00471840" w:rsidP="00D66557">
      <w:pPr>
        <w:pStyle w:val="Odsekzoznamu"/>
        <w:numPr>
          <w:ilvl w:val="0"/>
          <w:numId w:val="1"/>
        </w:numPr>
        <w:jc w:val="both"/>
      </w:pPr>
      <w:r>
        <w:t xml:space="preserve">V obchode je 310 </w:t>
      </w:r>
      <w:proofErr w:type="spellStart"/>
      <w:r>
        <w:t>krabíc</w:t>
      </w:r>
      <w:proofErr w:type="spellEnd"/>
      <w:r>
        <w:t xml:space="preserve"> s pracím práškom rozdelených na tri kôpky. Na prvej kôpke je o 30 </w:t>
      </w:r>
      <w:proofErr w:type="spellStart"/>
      <w:r>
        <w:t>krabíc</w:t>
      </w:r>
      <w:proofErr w:type="spellEnd"/>
      <w:r>
        <w:t xml:space="preserve"> menej než na druhej a dvakrát viac než na tretej. Koľko </w:t>
      </w:r>
      <w:proofErr w:type="spellStart"/>
      <w:r>
        <w:t>krabíc</w:t>
      </w:r>
      <w:proofErr w:type="spellEnd"/>
      <w:r>
        <w:t xml:space="preserve"> je na ktorej kôpke?</w:t>
      </w:r>
    </w:p>
    <w:p w:rsidR="00471840" w:rsidRDefault="00471840" w:rsidP="00C20363">
      <w:pPr>
        <w:jc w:val="both"/>
      </w:pPr>
    </w:p>
    <w:p w:rsidR="00471840" w:rsidRDefault="00471840" w:rsidP="00D66557">
      <w:pPr>
        <w:pStyle w:val="Odsekzoznamu"/>
        <w:numPr>
          <w:ilvl w:val="0"/>
          <w:numId w:val="1"/>
        </w:numPr>
        <w:jc w:val="both"/>
      </w:pPr>
      <w:r>
        <w:t xml:space="preserve">V rade stojí päť ľudí tak, že každý sused po pravej </w:t>
      </w:r>
      <w:r w:rsidR="007F274F">
        <w:t xml:space="preserve">ruke má hmotnosť o 3 kg väčšiu. </w:t>
      </w:r>
      <w:r>
        <w:t>Najťažší a najľahší majú hmotnosť spolu 108 kg. Akú hmotnosť má najľahší človek?</w:t>
      </w:r>
    </w:p>
    <w:p w:rsidR="00471840" w:rsidRDefault="00471840" w:rsidP="00C20363">
      <w:pPr>
        <w:jc w:val="both"/>
      </w:pPr>
      <w:bookmarkStart w:id="0" w:name="_GoBack"/>
      <w:bookmarkEnd w:id="0"/>
    </w:p>
    <w:p w:rsidR="007F274F" w:rsidRDefault="007F274F" w:rsidP="00D66557">
      <w:pPr>
        <w:pStyle w:val="Odsekzoznamu"/>
        <w:numPr>
          <w:ilvl w:val="0"/>
          <w:numId w:val="1"/>
        </w:numPr>
        <w:jc w:val="both"/>
      </w:pPr>
      <w:r>
        <w:t>Eva má šesťkrát viac korún než Jana. Keby dala Eva Jane 84,-Sk, mala by stále trikrát viac. Koľko korún dievčatá majú?</w:t>
      </w:r>
    </w:p>
    <w:p w:rsidR="007F274F" w:rsidRDefault="007F274F" w:rsidP="00C20363">
      <w:pPr>
        <w:jc w:val="both"/>
      </w:pPr>
    </w:p>
    <w:p w:rsidR="007F274F" w:rsidRDefault="007F274F" w:rsidP="00D66557">
      <w:pPr>
        <w:pStyle w:val="Odsekzoznamu"/>
        <w:numPr>
          <w:ilvl w:val="0"/>
          <w:numId w:val="1"/>
        </w:numPr>
        <w:jc w:val="both"/>
      </w:pPr>
      <w:r>
        <w:t>Rozdeľte sumu 1 032,-Sk na dve časti tak, aby jedna časť bola</w:t>
      </w:r>
    </w:p>
    <w:p w:rsidR="007F274F" w:rsidRDefault="007F274F" w:rsidP="00D66557">
      <w:pPr>
        <w:pStyle w:val="Odsekzoznamu"/>
        <w:numPr>
          <w:ilvl w:val="1"/>
          <w:numId w:val="1"/>
        </w:numPr>
        <w:jc w:val="both"/>
      </w:pPr>
      <w:r>
        <w:t>o 140,-Sk väčšia než druhá časť,</w:t>
      </w:r>
    </w:p>
    <w:p w:rsidR="007F274F" w:rsidRDefault="007F274F" w:rsidP="00D66557">
      <w:pPr>
        <w:pStyle w:val="Odsekzoznamu"/>
        <w:numPr>
          <w:ilvl w:val="1"/>
          <w:numId w:val="1"/>
        </w:numPr>
        <w:jc w:val="both"/>
      </w:pPr>
      <w:r>
        <w:t>trikrát väčšia než druhá časť,</w:t>
      </w:r>
    </w:p>
    <w:p w:rsidR="007F274F" w:rsidRDefault="007F274F" w:rsidP="00D66557">
      <w:pPr>
        <w:pStyle w:val="Odsekzoznamu"/>
        <w:numPr>
          <w:ilvl w:val="1"/>
          <w:numId w:val="1"/>
        </w:numPr>
        <w:jc w:val="both"/>
      </w:pPr>
      <w:r>
        <w:t>o 15% väčšia než druhá časť,</w:t>
      </w:r>
    </w:p>
    <w:p w:rsidR="007F274F" w:rsidRDefault="007F274F" w:rsidP="00D66557">
      <w:pPr>
        <w:ind w:left="732" w:firstLine="348"/>
        <w:jc w:val="both"/>
      </w:pPr>
      <w:r>
        <w:t xml:space="preserve">d) </w:t>
      </w:r>
      <w:r w:rsidRPr="00DB20BD">
        <w:rPr>
          <w:position w:val="-12"/>
        </w:rPr>
        <w:object w:dxaOrig="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8.4pt" o:ole="">
            <v:imagedata r:id="rId6" o:title=""/>
          </v:shape>
          <o:OLEObject Type="Embed" ProgID="Equation.3" ShapeID="_x0000_i1025" DrawAspect="Content" ObjectID="_1537962897" r:id="rId7"/>
        </w:object>
      </w:r>
      <w:r>
        <w:t>druhej časti,</w:t>
      </w:r>
    </w:p>
    <w:p w:rsidR="007F274F" w:rsidRDefault="007F274F" w:rsidP="00D66557">
      <w:pPr>
        <w:ind w:left="732" w:firstLine="348"/>
        <w:jc w:val="both"/>
      </w:pPr>
      <w:r>
        <w:t xml:space="preserve">e) o </w:t>
      </w:r>
      <w:r w:rsidRPr="00DB20BD">
        <w:rPr>
          <w:position w:val="-12"/>
        </w:rPr>
        <w:object w:dxaOrig="200" w:dyaOrig="360">
          <v:shape id="_x0000_i1026" type="#_x0000_t75" style="width:9.95pt;height:18.4pt" o:ole="">
            <v:imagedata r:id="rId8" o:title=""/>
          </v:shape>
          <o:OLEObject Type="Embed" ProgID="Equation.3" ShapeID="_x0000_i1026" DrawAspect="Content" ObjectID="_1537962898" r:id="rId9"/>
        </w:object>
      </w:r>
      <w:r>
        <w:t>väčšia než druhá časť</w:t>
      </w:r>
    </w:p>
    <w:p w:rsidR="007F274F" w:rsidRDefault="007F274F" w:rsidP="00C20363">
      <w:pPr>
        <w:jc w:val="both"/>
      </w:pPr>
    </w:p>
    <w:p w:rsidR="007F274F" w:rsidRDefault="007F274F" w:rsidP="00D66557">
      <w:pPr>
        <w:pStyle w:val="Odsekzoznamu"/>
        <w:numPr>
          <w:ilvl w:val="0"/>
          <w:numId w:val="1"/>
        </w:numPr>
        <w:jc w:val="both"/>
      </w:pPr>
      <w:r>
        <w:t>Na kvetinovom záhone je vysadených 220 tulipánov a narcisov. Tretina všetkých tulipánov a šestina všetkých narcisov sa rovná počtu všetkých tulipánov. Koľko je na záhone ktorých kvetín?</w:t>
      </w:r>
    </w:p>
    <w:p w:rsidR="007F274F" w:rsidRDefault="007F274F" w:rsidP="00C20363">
      <w:pPr>
        <w:jc w:val="both"/>
      </w:pPr>
    </w:p>
    <w:p w:rsidR="00C20363" w:rsidRDefault="00C20363" w:rsidP="00D66557">
      <w:pPr>
        <w:pStyle w:val="Odsekzoznamu"/>
        <w:numPr>
          <w:ilvl w:val="0"/>
          <w:numId w:val="1"/>
        </w:numPr>
        <w:jc w:val="both"/>
      </w:pPr>
      <w:r>
        <w:t>Úsečku dĺžky 126 mm rozdeľte na dve časti tak, aby druhá časť bola</w:t>
      </w:r>
    </w:p>
    <w:p w:rsidR="00C20363" w:rsidRDefault="00C20363" w:rsidP="00D66557">
      <w:pPr>
        <w:pStyle w:val="Odsekzoznamu"/>
        <w:numPr>
          <w:ilvl w:val="1"/>
          <w:numId w:val="1"/>
        </w:numPr>
        <w:jc w:val="both"/>
      </w:pPr>
      <w:r>
        <w:t>80% prvej časti</w:t>
      </w:r>
    </w:p>
    <w:p w:rsidR="00C20363" w:rsidRDefault="00C20363" w:rsidP="00D66557">
      <w:pPr>
        <w:pStyle w:val="Odsekzoznamu"/>
        <w:numPr>
          <w:ilvl w:val="1"/>
          <w:numId w:val="1"/>
        </w:numPr>
        <w:jc w:val="both"/>
      </w:pPr>
      <w:r>
        <w:t>o 80% menšia než prvá časť</w:t>
      </w:r>
    </w:p>
    <w:p w:rsidR="00C20363" w:rsidRDefault="00C20363" w:rsidP="00D66557">
      <w:pPr>
        <w:pStyle w:val="Odsekzoznamu"/>
        <w:numPr>
          <w:ilvl w:val="1"/>
          <w:numId w:val="1"/>
        </w:numPr>
        <w:jc w:val="both"/>
      </w:pPr>
      <w:r>
        <w:t>o 80% väčšia než prvá časť.</w:t>
      </w:r>
    </w:p>
    <w:p w:rsidR="00C20363" w:rsidRDefault="00C20363" w:rsidP="00C20363">
      <w:pPr>
        <w:jc w:val="both"/>
      </w:pPr>
    </w:p>
    <w:p w:rsidR="007F274F" w:rsidRDefault="007F274F" w:rsidP="00D66557">
      <w:pPr>
        <w:pStyle w:val="Odsekzoznamu"/>
        <w:numPr>
          <w:ilvl w:val="0"/>
          <w:numId w:val="1"/>
        </w:numPr>
        <w:jc w:val="both"/>
      </w:pPr>
      <w:r>
        <w:t>V troch siedmych triedach je 76 žiakov. V </w:t>
      </w:r>
      <w:r w:rsidRPr="00D66557">
        <w:rPr>
          <w:i/>
        </w:rPr>
        <w:t>VII. A</w:t>
      </w:r>
      <w:r>
        <w:t xml:space="preserve"> je o 12% žiakov viac než v </w:t>
      </w:r>
      <w:r w:rsidRPr="00D66557">
        <w:rPr>
          <w:i/>
        </w:rPr>
        <w:t xml:space="preserve">VII. </w:t>
      </w:r>
      <w:r w:rsidR="00C20363" w:rsidRPr="00D66557">
        <w:rPr>
          <w:i/>
        </w:rPr>
        <w:t xml:space="preserve">B. </w:t>
      </w:r>
      <w:r>
        <w:t xml:space="preserve"> V </w:t>
      </w:r>
      <w:r w:rsidRPr="00D66557">
        <w:rPr>
          <w:i/>
        </w:rPr>
        <w:t>VII. C</w:t>
      </w:r>
      <w:r>
        <w:t xml:space="preserve"> je o 8% žiakov menej než v </w:t>
      </w:r>
      <w:r w:rsidRPr="00D66557">
        <w:rPr>
          <w:i/>
        </w:rPr>
        <w:t>VII. B</w:t>
      </w:r>
      <w:r>
        <w:t>. Koľko žiakov je v jednotlivých triedach?</w:t>
      </w:r>
    </w:p>
    <w:p w:rsidR="00C20363" w:rsidRDefault="00C20363" w:rsidP="00C20363">
      <w:pPr>
        <w:jc w:val="both"/>
      </w:pPr>
    </w:p>
    <w:p w:rsidR="00C20363" w:rsidRDefault="00C20363" w:rsidP="00D66557">
      <w:pPr>
        <w:pStyle w:val="Odsekzoznamu"/>
        <w:numPr>
          <w:ilvl w:val="0"/>
          <w:numId w:val="1"/>
        </w:numPr>
        <w:jc w:val="both"/>
      </w:pPr>
      <w:r>
        <w:t>Za desať známok (po 5,-Sk a 8,-Sk) sa zaplatilo 62,-Sk. Koľko známok bolo lacnejších a  koľko drahších?</w:t>
      </w:r>
    </w:p>
    <w:p w:rsidR="00C20363" w:rsidRDefault="00C20363" w:rsidP="00C20363">
      <w:pPr>
        <w:jc w:val="both"/>
      </w:pPr>
    </w:p>
    <w:p w:rsidR="00C20363" w:rsidRDefault="00C20363" w:rsidP="00D66557">
      <w:pPr>
        <w:pStyle w:val="Odsekzoznamu"/>
        <w:numPr>
          <w:ilvl w:val="0"/>
          <w:numId w:val="1"/>
        </w:numPr>
        <w:jc w:val="both"/>
      </w:pPr>
      <w:r>
        <w:t>Desať litrov muštu je uskladnených v 13 fľašiach. V niektorých je 0,7 litrov, v niektorých 1 liter. Koľko je menších a koľko väčších fliaš.</w:t>
      </w:r>
    </w:p>
    <w:p w:rsidR="00C20363" w:rsidRDefault="00C20363" w:rsidP="00C20363">
      <w:pPr>
        <w:jc w:val="both"/>
      </w:pPr>
    </w:p>
    <w:sectPr w:rsidR="00C20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738A"/>
    <w:multiLevelType w:val="hybridMultilevel"/>
    <w:tmpl w:val="369A35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96769F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40"/>
    <w:rsid w:val="00471840"/>
    <w:rsid w:val="00787CC0"/>
    <w:rsid w:val="007E0CEC"/>
    <w:rsid w:val="007F274F"/>
    <w:rsid w:val="00C20363"/>
    <w:rsid w:val="00D66557"/>
    <w:rsid w:val="00E632E2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1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1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dcterms:created xsi:type="dcterms:W3CDTF">2016-10-11T18:37:00Z</dcterms:created>
  <dcterms:modified xsi:type="dcterms:W3CDTF">2016-10-14T13:09:00Z</dcterms:modified>
</cp:coreProperties>
</file>